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C7A8" w14:textId="77777777" w:rsidR="00924748" w:rsidRPr="00D05A38" w:rsidRDefault="00924748" w:rsidP="00924748">
      <w:pPr>
        <w:jc w:val="center"/>
        <w:rPr>
          <w:rFonts w:ascii="Arial" w:eastAsia="Arial" w:hAnsi="Arial" w:cs="Arial"/>
          <w:b/>
          <w:color w:val="000000"/>
          <w:sz w:val="40"/>
          <w:szCs w:val="40"/>
          <w:lang w:val="pt-BR"/>
        </w:rPr>
      </w:pPr>
      <w:r w:rsidRPr="00D05A38">
        <w:rPr>
          <w:rFonts w:ascii="Arial" w:eastAsia="Arial" w:hAnsi="Arial" w:cs="Arial"/>
          <w:b/>
          <w:color w:val="000000"/>
          <w:sz w:val="40"/>
          <w:szCs w:val="40"/>
          <w:lang w:val="pt-BR"/>
        </w:rPr>
        <w:t>Professora de Novo Hamburgo (RS) está entre os vencedores do 24</w:t>
      </w:r>
      <w:r w:rsidRPr="00D05A38">
        <w:rPr>
          <w:rFonts w:ascii="Arial" w:eastAsia="Arial" w:hAnsi="Arial" w:cs="Arial"/>
          <w:b/>
          <w:sz w:val="40"/>
          <w:szCs w:val="40"/>
          <w:lang w:val="pt-BR"/>
        </w:rPr>
        <w:t>º</w:t>
      </w:r>
      <w:r w:rsidRPr="00D05A38">
        <w:rPr>
          <w:rFonts w:ascii="Arial" w:eastAsia="Arial" w:hAnsi="Arial" w:cs="Arial"/>
          <w:b/>
          <w:color w:val="000000"/>
          <w:sz w:val="40"/>
          <w:szCs w:val="40"/>
          <w:lang w:val="pt-BR"/>
        </w:rPr>
        <w:t xml:space="preserve"> Prêmio Educador Nota 10</w:t>
      </w:r>
    </w:p>
    <w:p w14:paraId="2F3871B7" w14:textId="77777777" w:rsidR="00924748" w:rsidRPr="00D05A38" w:rsidRDefault="00924748" w:rsidP="00924748">
      <w:pPr>
        <w:jc w:val="center"/>
        <w:rPr>
          <w:rFonts w:ascii="Arial" w:eastAsia="Arial" w:hAnsi="Arial" w:cs="Arial"/>
          <w:i/>
          <w:color w:val="000000"/>
          <w:lang w:val="pt-BR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proofErr w:type="spellStart"/>
      <w:r w:rsidRPr="00D05A38">
        <w:rPr>
          <w:rFonts w:ascii="Arial" w:eastAsia="Arial" w:hAnsi="Arial" w:cs="Arial"/>
          <w:i/>
          <w:color w:val="000000"/>
          <w:lang w:val="pt-BR"/>
        </w:rPr>
        <w:t>Cristiele</w:t>
      </w:r>
      <w:proofErr w:type="spellEnd"/>
      <w:r w:rsidRPr="00D05A38">
        <w:rPr>
          <w:rFonts w:ascii="Arial" w:eastAsia="Arial" w:hAnsi="Arial" w:cs="Arial"/>
          <w:i/>
          <w:color w:val="000000"/>
          <w:lang w:val="pt-BR"/>
        </w:rPr>
        <w:t xml:space="preserve"> Borges dos Santos conquistou a Academia de Selecionadores com um trabalho pedagógico que proporcionou se aproximar das crianças e suas famílias, mesmo em tempos de pandemia</w:t>
      </w:r>
    </w:p>
    <w:p w14:paraId="236F52B9" w14:textId="77777777" w:rsidR="00924748" w:rsidRPr="00D05A38" w:rsidRDefault="00924748" w:rsidP="00924748">
      <w:pPr>
        <w:jc w:val="center"/>
        <w:rPr>
          <w:rFonts w:ascii="Arial" w:eastAsia="Arial" w:hAnsi="Arial" w:cs="Arial"/>
          <w:i/>
          <w:color w:val="000000"/>
          <w:lang w:val="pt-BR"/>
        </w:rPr>
      </w:pPr>
    </w:p>
    <w:p w14:paraId="00C54380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S</w:t>
      </w:r>
      <w:r w:rsidRPr="00D05A38">
        <w:rPr>
          <w:rFonts w:eastAsia="Times New Roman"/>
          <w:b/>
          <w:color w:val="000000"/>
          <w:lang w:val="pt-BR"/>
        </w:rPr>
        <w:t>ã</w:t>
      </w:r>
      <w:r w:rsidRPr="00D05A38">
        <w:rPr>
          <w:rFonts w:ascii="Arial" w:eastAsia="Arial" w:hAnsi="Arial" w:cs="Arial"/>
          <w:b/>
          <w:color w:val="000000"/>
          <w:lang w:val="pt-BR"/>
        </w:rPr>
        <w:t xml:space="preserve">o Paulo, fevereiro 2022 </w:t>
      </w:r>
      <w:r w:rsidRPr="00D05A38">
        <w:rPr>
          <w:rFonts w:ascii="Arial" w:eastAsia="Arial" w:hAnsi="Arial" w:cs="Arial"/>
          <w:color w:val="000000"/>
          <w:lang w:val="pt-BR"/>
        </w:rPr>
        <w:t>–</w:t>
      </w:r>
      <w:r w:rsidRPr="00D05A38"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Pr="00D05A38">
        <w:rPr>
          <w:rFonts w:ascii="Arial" w:eastAsia="Arial" w:hAnsi="Arial" w:cs="Arial"/>
          <w:color w:val="000000"/>
          <w:lang w:val="pt-BR"/>
        </w:rPr>
        <w:t xml:space="preserve">O Prêmio Educador Nota 10, maior e mais importante prêmio da Educação Básica Brasileira, divulgou os dez vencedores da 24ª edição. Depois de muita espera, os premiados foram anunciados nas redes sociais oficiais da premiação e de seus parceiros no dia 24 de fevereiro. Entre os escolhidos está </w:t>
      </w:r>
      <w:proofErr w:type="spellStart"/>
      <w:r w:rsidRPr="00D05A38">
        <w:rPr>
          <w:rFonts w:ascii="Arial" w:eastAsia="Arial" w:hAnsi="Arial" w:cs="Arial"/>
          <w:color w:val="000000"/>
          <w:lang w:val="pt-BR"/>
        </w:rPr>
        <w:t>Cristiele</w:t>
      </w:r>
      <w:proofErr w:type="spellEnd"/>
      <w:r w:rsidRPr="00D05A38">
        <w:rPr>
          <w:rFonts w:ascii="Arial" w:eastAsia="Arial" w:hAnsi="Arial" w:cs="Arial"/>
          <w:color w:val="000000"/>
          <w:lang w:val="pt-BR"/>
        </w:rPr>
        <w:t xml:space="preserve"> Borges dos Santos, professora de Educação Infantil (2 a 3 anos) na EMEI Joaninha, em Novo Hamburgo (RS). </w:t>
      </w:r>
      <w:proofErr w:type="spellStart"/>
      <w:r w:rsidRPr="00D05A38">
        <w:rPr>
          <w:rFonts w:ascii="Arial" w:eastAsia="Arial" w:hAnsi="Arial" w:cs="Arial"/>
          <w:color w:val="000000"/>
          <w:lang w:val="pt-BR"/>
        </w:rPr>
        <w:t>Cristiele</w:t>
      </w:r>
      <w:proofErr w:type="spellEnd"/>
      <w:r w:rsidRPr="00D05A38">
        <w:rPr>
          <w:rFonts w:ascii="Arial" w:eastAsia="Arial" w:hAnsi="Arial" w:cs="Arial"/>
          <w:color w:val="000000"/>
          <w:lang w:val="pt-BR"/>
        </w:rPr>
        <w:t xml:space="preserve"> ganha um vale-presente no valor de R$ 15 mil e segue na disputa pelo título de Educadora do Ano.</w:t>
      </w:r>
    </w:p>
    <w:p w14:paraId="2ABB3322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6AA56A94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proofErr w:type="spellStart"/>
      <w:r w:rsidRPr="00D05A38">
        <w:rPr>
          <w:rFonts w:ascii="Arial" w:eastAsia="Arial" w:hAnsi="Arial" w:cs="Arial"/>
          <w:color w:val="000000"/>
          <w:lang w:val="pt-BR"/>
        </w:rPr>
        <w:t>Cristiele</w:t>
      </w:r>
      <w:proofErr w:type="spellEnd"/>
      <w:r w:rsidRPr="00D05A38">
        <w:rPr>
          <w:rFonts w:ascii="Arial" w:eastAsia="Arial" w:hAnsi="Arial" w:cs="Arial"/>
          <w:color w:val="000000"/>
          <w:lang w:val="pt-BR"/>
        </w:rPr>
        <w:t xml:space="preserve"> conquistou a Academia de Selecionadores com o trabalho </w:t>
      </w:r>
      <w:r w:rsidRPr="00D05A38">
        <w:rPr>
          <w:rFonts w:ascii="Arial" w:eastAsia="Arial" w:hAnsi="Arial" w:cs="Arial"/>
          <w:b/>
          <w:color w:val="000000"/>
          <w:lang w:val="pt-BR"/>
        </w:rPr>
        <w:t>A voz das Crian</w:t>
      </w:r>
      <w:r w:rsidRPr="00D05A38">
        <w:rPr>
          <w:rFonts w:eastAsia="Times New Roman"/>
          <w:b/>
          <w:color w:val="000000"/>
          <w:lang w:val="pt-BR"/>
        </w:rPr>
        <w:t>ç</w:t>
      </w:r>
      <w:r w:rsidRPr="00D05A38">
        <w:rPr>
          <w:rFonts w:ascii="Arial" w:eastAsia="Arial" w:hAnsi="Arial" w:cs="Arial"/>
          <w:b/>
          <w:color w:val="000000"/>
          <w:lang w:val="pt-BR"/>
        </w:rPr>
        <w:t>as: conex</w:t>
      </w:r>
      <w:r w:rsidRPr="00D05A38">
        <w:rPr>
          <w:rFonts w:eastAsia="Times New Roman"/>
          <w:b/>
          <w:color w:val="000000"/>
          <w:lang w:val="pt-BR"/>
        </w:rPr>
        <w:t>õ</w:t>
      </w:r>
      <w:r w:rsidRPr="00D05A38">
        <w:rPr>
          <w:rFonts w:ascii="Arial" w:eastAsia="Arial" w:hAnsi="Arial" w:cs="Arial"/>
          <w:b/>
          <w:color w:val="000000"/>
          <w:lang w:val="pt-BR"/>
        </w:rPr>
        <w:t>es que aproximam</w:t>
      </w:r>
      <w:r w:rsidRPr="00D05A38">
        <w:rPr>
          <w:rFonts w:ascii="Arial" w:eastAsia="Arial" w:hAnsi="Arial" w:cs="Arial"/>
          <w:color w:val="000000"/>
          <w:lang w:val="pt-BR"/>
        </w:rPr>
        <w:t xml:space="preserve">. Desenvolvido na Educação Infantil, com crianças na faixa dos dois anos de idade, a professora estimulou a turma a acompanhar o crescimento da batata doce, o que possibilitou integrar conhecimento científico, cuidado com as plantas e registros, em especial o desenho. Como a maioria das famílias só tinha o celular, as conversas e atividades aconteciam de forma individual, em duplas ou trios. O WhatsApp permitiu divulgar imagens e áudios, revelando que a linguagem oral das crianças deu um salto no período. </w:t>
      </w:r>
    </w:p>
    <w:p w14:paraId="66F6A331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1EDF74DB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Outras iniciativas</w:t>
      </w:r>
    </w:p>
    <w:p w14:paraId="7D92B82B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 xml:space="preserve">Além de </w:t>
      </w:r>
      <w:proofErr w:type="spellStart"/>
      <w:r w:rsidRPr="00D05A38">
        <w:rPr>
          <w:rFonts w:ascii="Arial" w:eastAsia="Arial" w:hAnsi="Arial" w:cs="Arial"/>
          <w:color w:val="000000"/>
          <w:lang w:val="pt-BR"/>
        </w:rPr>
        <w:t>Cristiele</w:t>
      </w:r>
      <w:proofErr w:type="spellEnd"/>
      <w:r w:rsidRPr="00D05A38">
        <w:rPr>
          <w:rFonts w:ascii="Arial" w:eastAsia="Arial" w:hAnsi="Arial" w:cs="Arial"/>
          <w:color w:val="000000"/>
          <w:lang w:val="pt-BR"/>
        </w:rPr>
        <w:t xml:space="preserve">, outros nove educadores que desenvolveram experiências pedagógicas de destaque nas escolas em que trabalham foram escolhidos entre cerca de 2,5 mil inscritos pela Academia de Selecionadores </w:t>
      </w:r>
      <w:r w:rsidRPr="00D05A38">
        <w:rPr>
          <w:rFonts w:ascii="Arial" w:eastAsia="Arial" w:hAnsi="Arial" w:cs="Arial"/>
          <w:lang w:val="pt-BR"/>
        </w:rPr>
        <w:t>– composta por grandes especialistas em didáticas específicas, pesquisadores das principais universidades do país, orientadores de graduação e pós-graduação, além de formadores de gestores e de professores em suas respectivas disciplinas.</w:t>
      </w:r>
      <w:r w:rsidRPr="00D05A38">
        <w:rPr>
          <w:rFonts w:ascii="Arial" w:eastAsia="Arial" w:hAnsi="Arial" w:cs="Arial"/>
          <w:color w:val="000000"/>
          <w:lang w:val="pt-BR"/>
        </w:rPr>
        <w:t xml:space="preserve"> Além do Rio Grande do Sul, os vencedores representam Bahia, Maranhão, Minas Gerais, Pernambuco, Santa Catarina e São Paulo. </w:t>
      </w:r>
    </w:p>
    <w:p w14:paraId="00B035D2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lastRenderedPageBreak/>
        <w:t>Dos 10 projetos campeões, cinco são trabalhos realizados com alunos do Ensino Fundamental (somando anos finais e iniciais), dois são trabalhos de gestão, dois de Ensino Infantil (2 a 3 anos e 4 a 5 anos) e um com o Ensino Médio. Entre as disciplinas aparecem Matemática, História, Geografia, Língua Estrangeira, Ciências da Natureza e Educação Física.</w:t>
      </w:r>
    </w:p>
    <w:p w14:paraId="030D77DC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36BBD9BD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Premiação</w:t>
      </w:r>
    </w:p>
    <w:p w14:paraId="5F9CEA15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>Os 10 vencedores selecionados ganham um vale-presente no valor de R$ 15 mil, além de uma assinatura digital da Nova Escola. Os dez Educadores Nota 10 concorrem, ainda, ao prêmio Educador do Ano. O grande vencedor recebe mais R$ 15 mil de vale presente, totalizando uma premiação de R$ 30 mil. O Educador do Ano será conhecido em evento que será realizado em data a ser definida.</w:t>
      </w:r>
    </w:p>
    <w:p w14:paraId="21CCFE9F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5050EF2E" w14:textId="77777777" w:rsidR="00924748" w:rsidRPr="00D05A38" w:rsidRDefault="00924748" w:rsidP="00924748">
      <w:pPr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 xml:space="preserve">Confira a lista completa dos selecionados em: </w:t>
      </w:r>
    </w:p>
    <w:p w14:paraId="4BF4943F" w14:textId="77777777" w:rsidR="00924748" w:rsidRPr="00D05A38" w:rsidRDefault="00924748" w:rsidP="00924748">
      <w:pPr>
        <w:jc w:val="both"/>
        <w:rPr>
          <w:rFonts w:ascii="Arial" w:eastAsia="Arial" w:hAnsi="Arial" w:cs="Arial"/>
          <w:color w:val="000000"/>
          <w:lang w:val="pt-BR"/>
        </w:rPr>
      </w:pPr>
      <w:hyperlink r:id="rId6">
        <w:r w:rsidRPr="00D05A38">
          <w:rPr>
            <w:rFonts w:ascii="Arial" w:eastAsia="Arial" w:hAnsi="Arial" w:cs="Arial"/>
            <w:color w:val="000000"/>
            <w:u w:val="single"/>
            <w:lang w:val="pt-BR"/>
          </w:rPr>
          <w:t>https://premioeducadornota10.org/</w:t>
        </w:r>
      </w:hyperlink>
    </w:p>
    <w:p w14:paraId="00E81B3E" w14:textId="77777777" w:rsidR="00924748" w:rsidRPr="00D05A38" w:rsidRDefault="00924748" w:rsidP="00924748">
      <w:pPr>
        <w:jc w:val="both"/>
        <w:rPr>
          <w:rFonts w:ascii="Arial" w:eastAsia="Arial" w:hAnsi="Arial" w:cs="Arial"/>
          <w:color w:val="000000"/>
          <w:lang w:val="pt-BR"/>
        </w:rPr>
      </w:pPr>
    </w:p>
    <w:p w14:paraId="6369D1A5" w14:textId="77777777" w:rsidR="00924748" w:rsidRPr="00D05A38" w:rsidRDefault="00924748" w:rsidP="00924748">
      <w:pPr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>Para saber mais sobre os projetos visite também:</w:t>
      </w:r>
    </w:p>
    <w:p w14:paraId="6D9C82A7" w14:textId="77777777" w:rsidR="00924748" w:rsidRPr="00D05A38" w:rsidRDefault="00924748" w:rsidP="00924748">
      <w:pPr>
        <w:jc w:val="both"/>
        <w:rPr>
          <w:color w:val="000000"/>
          <w:u w:val="single"/>
          <w:lang w:val="pt-BR"/>
        </w:rPr>
      </w:pPr>
      <w:hyperlink r:id="rId7">
        <w:r w:rsidRPr="00D05A38">
          <w:rPr>
            <w:rFonts w:ascii="Arial" w:eastAsia="Arial" w:hAnsi="Arial" w:cs="Arial"/>
            <w:color w:val="000000"/>
            <w:u w:val="single"/>
            <w:lang w:val="pt-BR"/>
          </w:rPr>
          <w:t>https://www.facebook.com/premioeducadornota10/</w:t>
        </w:r>
      </w:hyperlink>
    </w:p>
    <w:p w14:paraId="284D3290" w14:textId="77777777" w:rsidR="00924748" w:rsidRPr="00D05A38" w:rsidRDefault="00924748" w:rsidP="00924748">
      <w:pPr>
        <w:spacing w:line="360" w:lineRule="auto"/>
        <w:jc w:val="both"/>
        <w:rPr>
          <w:color w:val="000000"/>
          <w:lang w:val="pt-BR"/>
        </w:rPr>
      </w:pPr>
    </w:p>
    <w:p w14:paraId="34997563" w14:textId="77777777" w:rsidR="00924748" w:rsidRPr="00D05A38" w:rsidRDefault="00924748" w:rsidP="00924748">
      <w:pPr>
        <w:spacing w:line="360" w:lineRule="auto"/>
        <w:rPr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Sobre o Prêmio Educador Nota 10</w:t>
      </w:r>
    </w:p>
    <w:p w14:paraId="7E391DD8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05A38">
        <w:rPr>
          <w:rFonts w:ascii="Arial" w:eastAsia="Arial" w:hAnsi="Arial" w:cs="Arial"/>
          <w:lang w:val="pt-BR"/>
        </w:rPr>
        <w:t xml:space="preserve">O Prêmio Educador Nota 10 foi criado em 1998 pela Fundação Victor Civita. Reconhece e valoriza professores e gestores escolares da Educação Infantil ao Ensino Médio de escolas públicas e privadas de todo o país. Hoje, o Prêmio conta com a parceria de mídia da Abril, Globo e Fundação Roberto Marinho, tem o patrocínio da SOMOS Educação e BDO Brasil, e o apoio da Nova Escola, Instituto Rodrigo Mendes e Unicef. Desde 2018, o Prêmio Educador Nota 10 é associado ao Global </w:t>
      </w:r>
      <w:proofErr w:type="spellStart"/>
      <w:r w:rsidRPr="00D05A38">
        <w:rPr>
          <w:rFonts w:ascii="Arial" w:eastAsia="Arial" w:hAnsi="Arial" w:cs="Arial"/>
          <w:lang w:val="pt-BR"/>
        </w:rPr>
        <w:t>Teacher</w:t>
      </w:r>
      <w:proofErr w:type="spellEnd"/>
      <w:r w:rsidRPr="00D05A38">
        <w:rPr>
          <w:rFonts w:ascii="Arial" w:eastAsia="Arial" w:hAnsi="Arial" w:cs="Arial"/>
          <w:lang w:val="pt-BR"/>
        </w:rPr>
        <w:t xml:space="preserve"> </w:t>
      </w:r>
      <w:proofErr w:type="spellStart"/>
      <w:r w:rsidRPr="00D05A38">
        <w:rPr>
          <w:rFonts w:ascii="Arial" w:eastAsia="Arial" w:hAnsi="Arial" w:cs="Arial"/>
          <w:lang w:val="pt-BR"/>
        </w:rPr>
        <w:t>Prize</w:t>
      </w:r>
      <w:proofErr w:type="spellEnd"/>
      <w:r w:rsidRPr="00D05A38">
        <w:rPr>
          <w:rFonts w:ascii="Arial" w:eastAsia="Arial" w:hAnsi="Arial" w:cs="Arial"/>
          <w:lang w:val="pt-BR"/>
        </w:rPr>
        <w:t xml:space="preserve">, realizado pela </w:t>
      </w:r>
      <w:proofErr w:type="spellStart"/>
      <w:r w:rsidRPr="00D05A38">
        <w:rPr>
          <w:rFonts w:ascii="Arial" w:eastAsia="Arial" w:hAnsi="Arial" w:cs="Arial"/>
          <w:lang w:val="pt-BR"/>
        </w:rPr>
        <w:t>Varkey</w:t>
      </w:r>
      <w:proofErr w:type="spellEnd"/>
      <w:r w:rsidRPr="00D05A38">
        <w:rPr>
          <w:rFonts w:ascii="Arial" w:eastAsia="Arial" w:hAnsi="Arial" w:cs="Arial"/>
          <w:lang w:val="pt-BR"/>
        </w:rPr>
        <w:t xml:space="preserve"> Foundation, prêmio global de Educação. Ao longo das últimas 23 edições foram recebidos mais de 75 mil trabalhos pedagógicos, e premiados 251 educadores, entre professores e gestores escolares, que receberam aproximadamente R$ 2,59 milhões. Todo este conteúdo pode ser conhecido no site </w:t>
      </w:r>
      <w:hyperlink r:id="rId8">
        <w:r w:rsidRPr="00D05A38">
          <w:rPr>
            <w:rFonts w:ascii="Arial" w:eastAsia="Arial" w:hAnsi="Arial" w:cs="Arial"/>
            <w:u w:val="single"/>
            <w:lang w:val="pt-BR"/>
          </w:rPr>
          <w:t>https://premioeducadornota10.org/</w:t>
        </w:r>
      </w:hyperlink>
    </w:p>
    <w:p w14:paraId="703AE13A" w14:textId="77777777" w:rsidR="00924748" w:rsidRPr="00D05A38" w:rsidRDefault="00924748" w:rsidP="00924748">
      <w:pPr>
        <w:spacing w:line="360" w:lineRule="auto"/>
        <w:jc w:val="both"/>
        <w:rPr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> </w:t>
      </w:r>
    </w:p>
    <w:p w14:paraId="1DDF4E5B" w14:textId="77777777" w:rsidR="00924748" w:rsidRPr="00D05A38" w:rsidRDefault="00924748" w:rsidP="00924748">
      <w:pPr>
        <w:spacing w:line="360" w:lineRule="auto"/>
        <w:rPr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 xml:space="preserve">Sobre a Fundação Victor Civita </w:t>
      </w:r>
    </w:p>
    <w:p w14:paraId="1ACDBC46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563C1"/>
          <w:u w:val="single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 xml:space="preserve">A Fundação Victor Civita foi criada em 1985 como uma das primeiras iniciativas brasileiras no campo social. Sua missão é valorizar o trabalho de professores e gestores escolares, disseminando as melhores práticas da Educação Básica </w:t>
      </w:r>
      <w:r w:rsidRPr="00D05A38">
        <w:rPr>
          <w:rFonts w:ascii="Arial" w:eastAsia="Arial" w:hAnsi="Arial" w:cs="Arial"/>
          <w:color w:val="000000"/>
          <w:lang w:val="pt-BR"/>
        </w:rPr>
        <w:lastRenderedPageBreak/>
        <w:t xml:space="preserve">para auxiliar os educadores brasileiros a enfrentar os desafios de seu tempo. Em 1998, criou o Prêmio Educador Nota 10, o maior e mais importante Prêmio da Educação Básica brasileira. Saiba mais em </w:t>
      </w:r>
      <w:hyperlink r:id="rId9">
        <w:r w:rsidRPr="00D05A38">
          <w:rPr>
            <w:rFonts w:ascii="Arial" w:eastAsia="Arial" w:hAnsi="Arial" w:cs="Arial"/>
            <w:u w:val="single"/>
            <w:lang w:val="pt-BR"/>
          </w:rPr>
          <w:t>www.fvc.org.br.</w:t>
        </w:r>
      </w:hyperlink>
    </w:p>
    <w:p w14:paraId="61BC7A48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16AC067B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Mais informações:</w:t>
      </w:r>
    </w:p>
    <w:p w14:paraId="60816CDB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Prêmio Educador Nota 10 | Fundação Victor Civita</w:t>
      </w:r>
    </w:p>
    <w:p w14:paraId="6039F508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2A7A2E31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D05A38">
        <w:rPr>
          <w:rFonts w:ascii="Arial" w:eastAsia="Arial" w:hAnsi="Arial" w:cs="Arial"/>
          <w:b/>
          <w:color w:val="000000"/>
          <w:lang w:val="pt-BR"/>
        </w:rPr>
        <w:t>Linhas Comunicação</w:t>
      </w:r>
    </w:p>
    <w:p w14:paraId="2C4AD210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D05A38">
        <w:rPr>
          <w:rFonts w:ascii="Arial" w:eastAsia="Arial" w:hAnsi="Arial" w:cs="Arial"/>
          <w:color w:val="000000"/>
          <w:lang w:val="pt-BR"/>
        </w:rPr>
        <w:t>(11) 3465-5888</w:t>
      </w:r>
    </w:p>
    <w:p w14:paraId="4D69757F" w14:textId="77777777" w:rsidR="00924748" w:rsidRPr="00D05A3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hyperlink r:id="rId10">
        <w:r w:rsidRPr="00D05A38">
          <w:rPr>
            <w:rFonts w:ascii="Arial" w:eastAsia="Arial" w:hAnsi="Arial" w:cs="Arial"/>
            <w:color w:val="0563C1"/>
            <w:u w:val="single"/>
            <w:lang w:val="pt-BR"/>
          </w:rPr>
          <w:t>www.linhascomunicacao.com.br</w:t>
        </w:r>
      </w:hyperlink>
    </w:p>
    <w:p w14:paraId="61CD6020" w14:textId="77777777" w:rsidR="0092474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Eric Finger –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eric@linhascomunicacao.com.br</w:t>
        </w:r>
      </w:hyperlink>
    </w:p>
    <w:p w14:paraId="1EEDA769" w14:textId="77777777" w:rsidR="00924748" w:rsidRDefault="00924748" w:rsidP="0092474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 xml:space="preserve">André Vieira - </w:t>
      </w:r>
      <w:hyperlink r:id="rId12">
        <w:r>
          <w:rPr>
            <w:rFonts w:ascii="Arial" w:eastAsia="Arial" w:hAnsi="Arial" w:cs="Arial"/>
            <w:color w:val="000000"/>
            <w:u w:val="single"/>
          </w:rPr>
          <w:t>andre@linhascomunicacao.com.br</w:t>
        </w:r>
      </w:hyperlink>
    </w:p>
    <w:p w14:paraId="1E3C1D52" w14:textId="77777777" w:rsidR="00924748" w:rsidRDefault="00924748" w:rsidP="00924748">
      <w:pPr>
        <w:spacing w:line="36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Tayane</w:t>
      </w:r>
      <w:proofErr w:type="spellEnd"/>
      <w:r>
        <w:rPr>
          <w:rFonts w:ascii="Arial" w:eastAsia="Arial" w:hAnsi="Arial" w:cs="Arial"/>
          <w:color w:val="000000"/>
        </w:rPr>
        <w:t xml:space="preserve"> Scott – </w:t>
      </w:r>
      <w:hyperlink r:id="rId13">
        <w:r>
          <w:rPr>
            <w:rFonts w:ascii="Arial" w:eastAsia="Arial" w:hAnsi="Arial" w:cs="Arial"/>
            <w:color w:val="000000"/>
            <w:u w:val="single"/>
          </w:rPr>
          <w:t>tayane@linhascomunicacao.com.br</w:t>
        </w:r>
      </w:hyperlink>
    </w:p>
    <w:p w14:paraId="0F9A9EAD" w14:textId="77777777" w:rsidR="00A3727B" w:rsidRPr="00924748" w:rsidRDefault="00A3727B" w:rsidP="00924748"/>
    <w:sectPr w:rsidR="00A3727B" w:rsidRPr="00924748">
      <w:headerReference w:type="default" r:id="rId14"/>
      <w:footerReference w:type="default" r:id="rId15"/>
      <w:pgSz w:w="11900" w:h="16840"/>
      <w:pgMar w:top="1417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406D" w14:textId="77777777" w:rsidR="009F6DB4" w:rsidRDefault="009F6DB4">
      <w:r>
        <w:separator/>
      </w:r>
    </w:p>
  </w:endnote>
  <w:endnote w:type="continuationSeparator" w:id="0">
    <w:p w14:paraId="20CC6280" w14:textId="77777777" w:rsidR="009F6DB4" w:rsidRDefault="009F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FFCA" w14:textId="77777777" w:rsidR="00A3727B" w:rsidRDefault="00A3727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5CC2" w14:textId="77777777" w:rsidR="009F6DB4" w:rsidRDefault="009F6DB4">
      <w:r>
        <w:separator/>
      </w:r>
    </w:p>
  </w:footnote>
  <w:footnote w:type="continuationSeparator" w:id="0">
    <w:p w14:paraId="6477EB07" w14:textId="77777777" w:rsidR="009F6DB4" w:rsidRDefault="009F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D1E2" w14:textId="77777777" w:rsidR="00A3727B" w:rsidRDefault="00933632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C07CF2A" wp14:editId="72A338D9">
          <wp:simplePos x="0" y="0"/>
          <wp:positionH relativeFrom="page">
            <wp:posOffset>3389630</wp:posOffset>
          </wp:positionH>
          <wp:positionV relativeFrom="page">
            <wp:posOffset>200025</wp:posOffset>
          </wp:positionV>
          <wp:extent cx="600075" cy="600075"/>
          <wp:effectExtent l="0" t="0" r="0" b="0"/>
          <wp:wrapNone/>
          <wp:docPr id="1073741825" name="officeArt object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nterface gráfica do usuári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7B"/>
    <w:rsid w:val="00924748"/>
    <w:rsid w:val="00933632"/>
    <w:rsid w:val="009F6DB4"/>
    <w:rsid w:val="00A3727B"/>
    <w:rsid w:val="00EF27F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B12D"/>
  <w15:docId w15:val="{408A7DBC-196C-47B4-BB4C-55131CF3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wordsection1">
    <w:name w:val="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customStyle="1" w:styleId="p9">
    <w:name w:val="p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gmail-m-3055404083909409732wordsection1">
    <w:name w:val="gmail-m_-3055404083909409732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2">
    <w:name w:val="Hyperlink.2"/>
    <w:basedOn w:val="Nenhum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563C1"/>
      <w:u w:val="single" w:color="0563C1"/>
      <w:lang w:val="en-US"/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oeducadornota10.org/" TargetMode="External"/><Relationship Id="rId13" Type="http://schemas.openxmlformats.org/officeDocument/2006/relationships/hyperlink" Target="mailto:tayane@linhas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mioeducadornota10/" TargetMode="External"/><Relationship Id="rId12" Type="http://schemas.openxmlformats.org/officeDocument/2006/relationships/hyperlink" Target="mailto:andre@linhascomunicacao.com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mioeducadornota10.org/" TargetMode="External"/><Relationship Id="rId11" Type="http://schemas.openxmlformats.org/officeDocument/2006/relationships/hyperlink" Target="mailto:eric@linhascomunicaca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linhas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vc.org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 Krause</cp:lastModifiedBy>
  <cp:revision>3</cp:revision>
  <dcterms:created xsi:type="dcterms:W3CDTF">2022-06-05T15:27:00Z</dcterms:created>
  <dcterms:modified xsi:type="dcterms:W3CDTF">2022-06-05T15:27:00Z</dcterms:modified>
</cp:coreProperties>
</file>