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CA6F" w14:textId="77777777" w:rsidR="004C4DCA" w:rsidRDefault="004C4DCA" w:rsidP="004C4DC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8"/>
          <w:szCs w:val="38"/>
        </w:rPr>
        <w:t>Professora de São Bento (MA) está entre os vencedores do 24º Prêmio Educador Nota 10</w:t>
      </w:r>
    </w:p>
    <w:p w14:paraId="6158CF40" w14:textId="77777777" w:rsidR="004C4DCA" w:rsidRDefault="004C4DCA" w:rsidP="004C4DC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</w:rPr>
        <w:t>Francilda Fonseca Machado conquistou a Academia de Selecionadores conectando alunos quilombolas à sua história exposta em seus quintais   </w:t>
      </w:r>
    </w:p>
    <w:p w14:paraId="2713BCAB" w14:textId="77777777" w:rsidR="004C4DCA" w:rsidRDefault="004C4DCA" w:rsidP="004C4DCA">
      <w:pPr>
        <w:pStyle w:val="NormalWeb"/>
        <w:spacing w:before="280" w:beforeAutospacing="0" w:after="28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São Paulo, fevereiro 2022 </w:t>
      </w:r>
      <w:r>
        <w:rPr>
          <w:rFonts w:ascii="Arial" w:hAnsi="Arial" w:cs="Arial"/>
          <w:color w:val="000000"/>
        </w:rPr>
        <w:t>– O Prêmio Educador Nota 10, maior e mais importante prêmio da Educação Básica Brasileira, divulgou os dez vencedores da 24ª edição. Depois de muita espera, os premiados foram anunciados nas redes sociais oficiais da premiação e de seus parceiros no dia 24 de fevereiro. Entre eles está Francilda Fonseca Machado, professora de História da Escola Municipal de Santa Bárbara, em São Bento (MA). Francilda ganha um vale-presente no valor de R$ 15 mil e segue na disputa pelo título de Educadora do Ano. </w:t>
      </w:r>
    </w:p>
    <w:p w14:paraId="3B39AD9C" w14:textId="77777777" w:rsidR="004C4DCA" w:rsidRDefault="004C4DCA" w:rsidP="004C4DCA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Francilda conquistou a Academia de Selecionadores com o trabalho </w:t>
      </w:r>
      <w:r>
        <w:rPr>
          <w:rFonts w:ascii="Arial" w:hAnsi="Arial" w:cs="Arial"/>
          <w:b/>
          <w:bCs/>
          <w:color w:val="000000"/>
        </w:rPr>
        <w:t>Meu Quintal, Meu Campo de Pesquisa</w:t>
      </w:r>
      <w:r>
        <w:rPr>
          <w:rFonts w:ascii="Arial" w:hAnsi="Arial" w:cs="Arial"/>
          <w:color w:val="000000"/>
        </w:rPr>
        <w:t>. Como seus alunos moram em comunidades quilombolas, sem acesso à internet, a professora organizou roteiros dialogados, explicando conteúdos e propondo atividades de produção, pesquisa e vivências para serem cumpridas no quintal de casa. Nos meses seguintes, o estudo aconteceu em ritmo de descoberta e aventura. Após leituras sobre sítios arqueológicos, por exemplo, a docente orientou a escavação de vestígios de antigos habitantes. Os alunos demarcaram uma área, improvisaram pincéis e encontraram pedaços de porcelana, restos de sandálias, raízes e rochas. O material chegava à escola trazido pelos pais, que levavam de volta novos roteiros e instruções para os estudantes. </w:t>
      </w:r>
    </w:p>
    <w:p w14:paraId="2EC60A12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Outras iniciativas</w:t>
      </w:r>
    </w:p>
    <w:p w14:paraId="7E7D2A8E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Além de Francilda, outros nove educadores que desenvolveram experiências pedagógicas de destaque nas escolas em que trabalham foram escolhidos entre cerca de 2,5 mil inscritos pela Academia de Selecionadores – composta por grandes especialistas em didáticas específicas, pesquisadores das principais universidades do país, orientadores de graduação e pós-graduação, além de formadores de gestores e de professores em suas respectivas disciplinas. Além do Maranhão, os vencedores representam Bahia, Minas Gerais, Pernambuco, Santa Catarina, São Paulo e Rio Grande do Sul. </w:t>
      </w:r>
    </w:p>
    <w:p w14:paraId="22D67782" w14:textId="77777777" w:rsidR="004C4DCA" w:rsidRPr="004C4DCA" w:rsidRDefault="004C4DCA" w:rsidP="004C4DCA">
      <w:pPr>
        <w:rPr>
          <w:lang w:val="pt-BR"/>
        </w:rPr>
      </w:pPr>
    </w:p>
    <w:p w14:paraId="18B37BB0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Dos 10 projetos campeões, cinco são trabalhos realizados com alunos do Ensino Fundamental (somando anos finais e iniciais), dois são trabalhos de gestão, dois de Ensino Infantil (2 a 3 anos e 4 a 5 anos) e um com o Ensino Médio. Entre as disciplinas aparecem Matemática, História, Geografia, Língua Estrangeira, Ciências da Natureza e Educação Física.</w:t>
      </w:r>
    </w:p>
    <w:p w14:paraId="389CD106" w14:textId="77777777" w:rsidR="004C4DCA" w:rsidRPr="004C4DCA" w:rsidRDefault="004C4DCA" w:rsidP="004C4DCA">
      <w:pPr>
        <w:rPr>
          <w:lang w:val="pt-BR"/>
        </w:rPr>
      </w:pPr>
    </w:p>
    <w:p w14:paraId="730BB4F5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Premiação</w:t>
      </w:r>
    </w:p>
    <w:p w14:paraId="232A1CC8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Os 10 vencedores selecionados ganham um vale-presente no valor de R$ 15 mil, além de uma assinatura digital da Nova Escola. Os dez Educadores Nota 10 concorrem, ainda, ao prêmio Educador do Ano. O grande vencedor recebe mais R$ 15 mil de vale presente, totalizando uma premiação de R$ 30 mil. O Educador do Ano será conhecido em evento que será realizado em data a ser definida.</w:t>
      </w:r>
    </w:p>
    <w:p w14:paraId="219EEF36" w14:textId="77777777" w:rsidR="004C4DCA" w:rsidRPr="004C4DCA" w:rsidRDefault="004C4DCA" w:rsidP="004C4DCA">
      <w:pPr>
        <w:rPr>
          <w:lang w:val="pt-BR"/>
        </w:rPr>
      </w:pPr>
    </w:p>
    <w:p w14:paraId="694BBA30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Confira a lista completa dos selecionados em: </w:t>
      </w:r>
    </w:p>
    <w:p w14:paraId="1932BFE5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hyperlink r:id="rId6" w:history="1">
        <w:r>
          <w:rPr>
            <w:rStyle w:val="Hyperlink"/>
            <w:rFonts w:ascii="Arial" w:hAnsi="Arial" w:cs="Arial"/>
          </w:rPr>
          <w:t>https://premioeducadornota10.org/</w:t>
        </w:r>
      </w:hyperlink>
    </w:p>
    <w:p w14:paraId="4AF882B7" w14:textId="77777777" w:rsidR="004C4DCA" w:rsidRPr="004C4DCA" w:rsidRDefault="004C4DCA" w:rsidP="004C4DCA">
      <w:pPr>
        <w:rPr>
          <w:lang w:val="pt-BR"/>
        </w:rPr>
      </w:pPr>
    </w:p>
    <w:p w14:paraId="3ABB8E1B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Para saber mais sobre os projetos visite também:</w:t>
      </w:r>
    </w:p>
    <w:p w14:paraId="484783AA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hyperlink r:id="rId7" w:history="1">
        <w:r>
          <w:rPr>
            <w:rStyle w:val="Hyperlink"/>
            <w:rFonts w:ascii="Arial" w:hAnsi="Arial" w:cs="Arial"/>
          </w:rPr>
          <w:t>https://www.facebook.com/premioeducadornota10/</w:t>
        </w:r>
      </w:hyperlink>
    </w:p>
    <w:p w14:paraId="7A92F323" w14:textId="77777777" w:rsidR="004C4DCA" w:rsidRPr="004C4DCA" w:rsidRDefault="004C4DCA" w:rsidP="004C4DCA">
      <w:pPr>
        <w:rPr>
          <w:lang w:val="pt-BR"/>
        </w:rPr>
      </w:pPr>
    </w:p>
    <w:p w14:paraId="72867282" w14:textId="77777777" w:rsidR="004C4DCA" w:rsidRDefault="004C4DCA" w:rsidP="004C4DC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Sobre o Prêmio Educador Nota 10</w:t>
      </w:r>
    </w:p>
    <w:p w14:paraId="2AE3DB8A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O Prêmio Educador Nota 10 foi criado em 1998 pela Fundação Victor Civita. Reconhece e valoriza professores e gestores escolares da Educação Infantil ao Ensino Médio de escolas públicas e privadas de todo o país. Hoje, o Prêmio conta com a parceria de mídia da Abril, Globo e Fundação Roberto Marinho, tem o patrocínio da SOMOS Educação e BDO Brasil, e o apoio da Nova Escola, Instituto Rodrigo Mendes e Unicef. Desde 2018, o Prêmio Educador Nota 10 é associado ao Global </w:t>
      </w:r>
      <w:proofErr w:type="spellStart"/>
      <w:r>
        <w:rPr>
          <w:rFonts w:ascii="Arial" w:hAnsi="Arial" w:cs="Arial"/>
          <w:color w:val="000000"/>
        </w:rPr>
        <w:t>Teacher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Prize</w:t>
      </w:r>
      <w:proofErr w:type="spellEnd"/>
      <w:r>
        <w:rPr>
          <w:rFonts w:ascii="Arial" w:hAnsi="Arial" w:cs="Arial"/>
          <w:color w:val="000000"/>
        </w:rPr>
        <w:t xml:space="preserve">, realizado pela </w:t>
      </w:r>
      <w:proofErr w:type="spellStart"/>
      <w:r>
        <w:rPr>
          <w:rFonts w:ascii="Arial" w:hAnsi="Arial" w:cs="Arial"/>
          <w:color w:val="000000"/>
        </w:rPr>
        <w:t>Varkey</w:t>
      </w:r>
      <w:proofErr w:type="spellEnd"/>
      <w:r>
        <w:rPr>
          <w:rFonts w:ascii="Arial" w:hAnsi="Arial" w:cs="Arial"/>
          <w:color w:val="000000"/>
        </w:rPr>
        <w:t xml:space="preserve"> Foundation, prêmio global de Educação. Ao longo das últimas 23 edições foram recebidos mais de 75 mil trabalhos pedagógicos, e premiados 251 educadores, entre professores e gestores escolares, que receberam aproximadamente R$ 2,59 milhões. Todo este conteúdo pode ser conhecido no site </w:t>
      </w:r>
      <w:hyperlink r:id="rId8" w:history="1">
        <w:r>
          <w:rPr>
            <w:rStyle w:val="Hyperlink"/>
            <w:rFonts w:ascii="Arial" w:hAnsi="Arial" w:cs="Arial"/>
          </w:rPr>
          <w:t>https://premioeducadornota10.org/</w:t>
        </w:r>
      </w:hyperlink>
    </w:p>
    <w:p w14:paraId="026A0FC8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</w:t>
      </w:r>
    </w:p>
    <w:p w14:paraId="39EC2C8B" w14:textId="77777777" w:rsidR="004C4DCA" w:rsidRDefault="004C4DCA" w:rsidP="004C4DC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Sobre a Fundação Victor Civita </w:t>
      </w:r>
    </w:p>
    <w:p w14:paraId="3475B5E1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A Fundação Victor Civita foi criada em 1985 como uma das primeiras iniciativas brasileiras no campo social. Sua missão é valorizar o trabalho de professores e gestores escolares, disseminando as melhores práticas da Educação Básica para auxiliar os educadores brasileiros a enfrentar os desafios de seu tempo. Em 1998, criou o Prêmio Educador Nota 10, o maior e mais importante Prêmio da Educação Básica brasileira. Saiba mais em </w:t>
      </w:r>
      <w:hyperlink r:id="rId9" w:history="1">
        <w:r>
          <w:rPr>
            <w:rStyle w:val="Hyperlink"/>
            <w:rFonts w:ascii="Arial" w:hAnsi="Arial" w:cs="Arial"/>
          </w:rPr>
          <w:t>www.fvc.org.br.</w:t>
        </w:r>
      </w:hyperlink>
    </w:p>
    <w:p w14:paraId="22CF3A01" w14:textId="77777777" w:rsidR="004C4DCA" w:rsidRPr="004C4DCA" w:rsidRDefault="004C4DCA" w:rsidP="004C4DCA">
      <w:pPr>
        <w:rPr>
          <w:lang w:val="pt-BR"/>
        </w:rPr>
      </w:pPr>
    </w:p>
    <w:p w14:paraId="02F0F3DC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Mais informações:</w:t>
      </w:r>
    </w:p>
    <w:p w14:paraId="70C7FAF0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Prêmio Educador Nota 10 | Fundação Victor Civita</w:t>
      </w:r>
    </w:p>
    <w:p w14:paraId="42F2B5FC" w14:textId="77777777" w:rsidR="004C4DCA" w:rsidRPr="004C4DCA" w:rsidRDefault="004C4DCA" w:rsidP="004C4DCA">
      <w:pPr>
        <w:rPr>
          <w:lang w:val="pt-BR"/>
        </w:rPr>
      </w:pPr>
    </w:p>
    <w:p w14:paraId="743C6B92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Linhas Comunicação</w:t>
      </w:r>
    </w:p>
    <w:p w14:paraId="4CF7B6E0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(11) 3465-5888</w:t>
      </w:r>
    </w:p>
    <w:p w14:paraId="562F8C83" w14:textId="77777777" w:rsidR="004C4DCA" w:rsidRDefault="004C4DCA" w:rsidP="004C4DCA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ascii="Arial" w:hAnsi="Arial" w:cs="Arial"/>
            <w:color w:val="0563C1"/>
          </w:rPr>
          <w:t>www.linhascomunicacao.com.br</w:t>
        </w:r>
      </w:hyperlink>
    </w:p>
    <w:p w14:paraId="792E4EF5" w14:textId="77777777" w:rsidR="004C4DCA" w:rsidRPr="004C4DCA" w:rsidRDefault="004C4DCA" w:rsidP="004C4D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4C4DCA">
        <w:rPr>
          <w:rFonts w:ascii="Arial" w:hAnsi="Arial" w:cs="Arial"/>
          <w:color w:val="000000"/>
          <w:lang w:val="en-US"/>
        </w:rPr>
        <w:t xml:space="preserve">Eric Finger – </w:t>
      </w:r>
      <w:hyperlink r:id="rId11" w:history="1">
        <w:r w:rsidRPr="004C4DCA">
          <w:rPr>
            <w:rStyle w:val="Hyperlink"/>
            <w:rFonts w:ascii="Arial" w:hAnsi="Arial" w:cs="Arial"/>
            <w:color w:val="0563C1"/>
            <w:lang w:val="en-US"/>
          </w:rPr>
          <w:t>eric@linhascomunicacao.com.br</w:t>
        </w:r>
      </w:hyperlink>
    </w:p>
    <w:p w14:paraId="00981740" w14:textId="77777777" w:rsidR="004C4DCA" w:rsidRPr="004C4DCA" w:rsidRDefault="004C4DCA" w:rsidP="004C4DC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C4DCA">
        <w:rPr>
          <w:rFonts w:ascii="Arial" w:hAnsi="Arial" w:cs="Arial"/>
          <w:color w:val="000000"/>
          <w:lang w:val="en-US"/>
        </w:rPr>
        <w:t xml:space="preserve">André Vieira - </w:t>
      </w:r>
      <w:hyperlink r:id="rId12" w:history="1">
        <w:r w:rsidRPr="004C4DCA">
          <w:rPr>
            <w:rStyle w:val="Hyperlink"/>
            <w:rFonts w:ascii="Arial" w:hAnsi="Arial" w:cs="Arial"/>
            <w:lang w:val="en-US"/>
          </w:rPr>
          <w:t>andre@linhascomunicacao.com.br</w:t>
        </w:r>
      </w:hyperlink>
    </w:p>
    <w:p w14:paraId="65C0AAAB" w14:textId="77777777" w:rsidR="004C4DCA" w:rsidRPr="004C4DCA" w:rsidRDefault="004C4DCA" w:rsidP="004C4DCA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4C4DCA">
        <w:rPr>
          <w:rFonts w:ascii="Arial" w:hAnsi="Arial" w:cs="Arial"/>
          <w:color w:val="000000"/>
          <w:lang w:val="en-US"/>
        </w:rPr>
        <w:t xml:space="preserve">Tayane Scott – </w:t>
      </w:r>
      <w:hyperlink r:id="rId13" w:history="1">
        <w:r w:rsidRPr="004C4DCA">
          <w:rPr>
            <w:rStyle w:val="Hyperlink"/>
            <w:rFonts w:ascii="Arial" w:hAnsi="Arial" w:cs="Arial"/>
            <w:lang w:val="en-US"/>
          </w:rPr>
          <w:t>tayane@linhascomunicacao.com.br</w:t>
        </w:r>
      </w:hyperlink>
    </w:p>
    <w:p w14:paraId="0F9A9EAD" w14:textId="77777777" w:rsidR="00A3727B" w:rsidRPr="004C4DCA" w:rsidRDefault="00A3727B" w:rsidP="004C4DCA"/>
    <w:sectPr w:rsidR="00A3727B" w:rsidRPr="004C4DCA">
      <w:headerReference w:type="default" r:id="rId14"/>
      <w:footerReference w:type="default" r:id="rId15"/>
      <w:pgSz w:w="11900" w:h="16840"/>
      <w:pgMar w:top="1417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76AA" w14:textId="77777777" w:rsidR="00360082" w:rsidRDefault="00360082">
      <w:r>
        <w:separator/>
      </w:r>
    </w:p>
  </w:endnote>
  <w:endnote w:type="continuationSeparator" w:id="0">
    <w:p w14:paraId="3E615649" w14:textId="77777777" w:rsidR="00360082" w:rsidRDefault="0036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FFCA" w14:textId="77777777" w:rsidR="00A3727B" w:rsidRDefault="00A3727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8047" w14:textId="77777777" w:rsidR="00360082" w:rsidRDefault="00360082">
      <w:r>
        <w:separator/>
      </w:r>
    </w:p>
  </w:footnote>
  <w:footnote w:type="continuationSeparator" w:id="0">
    <w:p w14:paraId="57EAC7F5" w14:textId="77777777" w:rsidR="00360082" w:rsidRDefault="0036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1E2" w14:textId="77777777" w:rsidR="00A3727B" w:rsidRDefault="00933632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07CF2A" wp14:editId="72A338D9">
          <wp:simplePos x="0" y="0"/>
          <wp:positionH relativeFrom="page">
            <wp:posOffset>3389630</wp:posOffset>
          </wp:positionH>
          <wp:positionV relativeFrom="page">
            <wp:posOffset>200025</wp:posOffset>
          </wp:positionV>
          <wp:extent cx="600075" cy="600075"/>
          <wp:effectExtent l="0" t="0" r="0" b="0"/>
          <wp:wrapNone/>
          <wp:docPr id="1073741825" name="officeArt object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7B"/>
    <w:rsid w:val="00360082"/>
    <w:rsid w:val="004C4DCA"/>
    <w:rsid w:val="00933632"/>
    <w:rsid w:val="00955C8B"/>
    <w:rsid w:val="00A3727B"/>
    <w:rsid w:val="00A64A99"/>
    <w:rsid w:val="00B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B12D"/>
  <w15:docId w15:val="{408A7DBC-196C-47B4-BB4C-55131CF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wordsection1">
    <w:name w:val="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p9">
    <w:name w:val="p9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gmail-m-3055404083909409732wordsection1">
    <w:name w:val="gmail-m_-3055404083909409732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2">
    <w:name w:val="Hyperlink.2"/>
    <w:basedOn w:val="Nenhum"/>
    <w:rPr>
      <w:rFonts w:ascii="Arial" w:eastAsia="Arial" w:hAnsi="Arial" w:cs="Arial"/>
      <w:color w:val="0563C1"/>
      <w:u w:val="single" w:color="0563C1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563C1"/>
      <w:u w:val="single" w:color="0563C1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NormalWeb">
    <w:name w:val="Normal (Web)"/>
    <w:basedOn w:val="Normal"/>
    <w:uiPriority w:val="99"/>
    <w:semiHidden/>
    <w:unhideWhenUsed/>
    <w:rsid w:val="00955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oeducadornota10.org/" TargetMode="External"/><Relationship Id="rId13" Type="http://schemas.openxmlformats.org/officeDocument/2006/relationships/hyperlink" Target="mailto:tayane@linhascomunicaca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emioeducadornota10/" TargetMode="External"/><Relationship Id="rId12" Type="http://schemas.openxmlformats.org/officeDocument/2006/relationships/hyperlink" Target="mailto:andre@linhascomunicacao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mioeducadornota10.org/" TargetMode="External"/><Relationship Id="rId11" Type="http://schemas.openxmlformats.org/officeDocument/2006/relationships/hyperlink" Target="mailto:eric@linhascomunicacao.co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nhas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vc.org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 Krause</cp:lastModifiedBy>
  <cp:revision>3</cp:revision>
  <dcterms:created xsi:type="dcterms:W3CDTF">2022-06-05T15:31:00Z</dcterms:created>
  <dcterms:modified xsi:type="dcterms:W3CDTF">2022-06-05T15:31:00Z</dcterms:modified>
</cp:coreProperties>
</file>